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950BD" w14:textId="292574E0" w:rsidR="00BE0D45" w:rsidRDefault="00BE0D45" w:rsidP="004A408E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 xml:space="preserve">Procedura przyjmowania i odbierania dzieci w żłobku </w:t>
      </w:r>
    </w:p>
    <w:p w14:paraId="1D017DE8" w14:textId="77777777" w:rsidR="00850537" w:rsidRPr="00C57C85" w:rsidRDefault="00850537" w:rsidP="004A408E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</w:p>
    <w:p w14:paraId="311B2725" w14:textId="77777777" w:rsidR="00BE0D45" w:rsidRPr="00C57C85" w:rsidRDefault="00BE0D45" w:rsidP="004A408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1. Cel procedury</w:t>
      </w:r>
    </w:p>
    <w:p w14:paraId="79B99107" w14:textId="77777777" w:rsidR="00BE0D45" w:rsidRPr="00C57C85" w:rsidRDefault="00BE0D45" w:rsidP="004A408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bezpieczeństwa dzieci podczas przyprowadzania i odbierania.</w:t>
      </w:r>
    </w:p>
    <w:p w14:paraId="5EFDAA89" w14:textId="77777777" w:rsidR="00BE0D45" w:rsidRPr="00C57C85" w:rsidRDefault="00BE0D45" w:rsidP="004A408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>Ujednolicenie zasad zgodnie z obowiązującymi standardami opieki.</w:t>
      </w:r>
    </w:p>
    <w:p w14:paraId="44842050" w14:textId="77777777" w:rsidR="00BE0D45" w:rsidRPr="00C57C85" w:rsidRDefault="00BE0D45" w:rsidP="004A408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>Ograniczenie ryzyka nieuprawnionego odbioru dziecka.</w:t>
      </w:r>
    </w:p>
    <w:p w14:paraId="1BD86F09" w14:textId="77777777" w:rsidR="00BE0D45" w:rsidRPr="00C57C85" w:rsidRDefault="00BE0D45" w:rsidP="004A408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2. Przyjmowanie dzieci</w:t>
      </w:r>
    </w:p>
    <w:p w14:paraId="59287B2B" w14:textId="4F75E30E" w:rsidR="00BE0D45" w:rsidRPr="00C57C85" w:rsidRDefault="00BE0D45" w:rsidP="004A408E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Godziny przyjęć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dzieci przyjmowane są w godzinach ustalonych przez żłobek (np. 5:30–8:00).</w:t>
      </w:r>
    </w:p>
    <w:p w14:paraId="010A04BB" w14:textId="77777777" w:rsidR="00BE0D45" w:rsidRPr="00C57C85" w:rsidRDefault="00BE0D45" w:rsidP="004A408E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Rejestracja obecności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rodzic/opiekun prawny podpisuje listę obecności lub potwierdza wejście w systemie elektronicznym.</w:t>
      </w:r>
    </w:p>
    <w:p w14:paraId="786420D1" w14:textId="77777777" w:rsidR="00BE0D45" w:rsidRPr="00C57C85" w:rsidRDefault="00BE0D45" w:rsidP="004A408E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Przekazanie dziecka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dziecko przekazywane jest bezpośrednio pod opiekę wychowawcy grupy.</w:t>
      </w:r>
    </w:p>
    <w:p w14:paraId="344BFC8C" w14:textId="77777777" w:rsidR="00BE0D45" w:rsidRPr="00C57C85" w:rsidRDefault="00BE0D45" w:rsidP="004A408E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od rodzica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rodzic zgłasza wychowawcy wszelkie istotne informacje (np. stan zdrowia, samopoczucie, podawane leki – tylko zgodnie z regulaminem).</w:t>
      </w:r>
    </w:p>
    <w:p w14:paraId="62244739" w14:textId="7C21B951" w:rsidR="00BE0D45" w:rsidRPr="00C57C85" w:rsidRDefault="00BE0D45" w:rsidP="004A408E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Bezpieczeństwo wejścia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osoby dorosłe wchodzą wyłącznie przez główne wejście, </w:t>
      </w:r>
      <w:r w:rsidR="004A40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>z kontrolą dostępu.</w:t>
      </w:r>
    </w:p>
    <w:p w14:paraId="24CD30AC" w14:textId="77777777" w:rsidR="00BE0D45" w:rsidRPr="00C57C85" w:rsidRDefault="00BE0D45" w:rsidP="004A408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3. Odbieranie dzieci</w:t>
      </w:r>
    </w:p>
    <w:p w14:paraId="6ED0FD97" w14:textId="77777777" w:rsidR="00BE0D45" w:rsidRPr="00C57C85" w:rsidRDefault="00BE0D45" w:rsidP="004A408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Uprawnione osoby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dziecko może być odebrane wyłącznie przez rodzica/opiekuna prawnego lub osobę wskazaną pisemnie w upoważnieniu.</w:t>
      </w:r>
    </w:p>
    <w:p w14:paraId="629D7227" w14:textId="77777777" w:rsidR="00BE0D45" w:rsidRPr="00C57C85" w:rsidRDefault="00BE0D45" w:rsidP="004A408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Weryfikacja tożsamości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każda osoba odbierająca dziecko musi okazać dokument tożsamości.</w:t>
      </w:r>
    </w:p>
    <w:p w14:paraId="4D313C60" w14:textId="77777777" w:rsidR="00BE0D45" w:rsidRPr="00C57C85" w:rsidRDefault="00BE0D45" w:rsidP="004A408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Rejestracja wyjścia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odbiór dziecka odnotowywany jest w systemie lub na liście obecności.</w:t>
      </w:r>
    </w:p>
    <w:p w14:paraId="74E61287" w14:textId="77777777" w:rsidR="00BE0D45" w:rsidRPr="00C57C85" w:rsidRDefault="00BE0D45" w:rsidP="004A408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Zakaz odbioru przez osoby nieuprawnione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 przypadku próby odbioru przez osobę niewskazaną, dziecko pozostaje w żłobku, a dyrektor kontaktuje się z rodzicami.</w:t>
      </w:r>
    </w:p>
    <w:p w14:paraId="3961B536" w14:textId="505FBBF9" w:rsidR="00BE0D45" w:rsidRPr="00C57C85" w:rsidRDefault="00BE0D45" w:rsidP="004A408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Godziny odbioru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odbiór dziecka odbywa się w godzinach pracy żłobka do 16:30.</w:t>
      </w:r>
    </w:p>
    <w:p w14:paraId="7471AF4E" w14:textId="77777777" w:rsidR="00BE0D45" w:rsidRPr="00C57C85" w:rsidRDefault="00BE0D45" w:rsidP="004A408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4. Sytuacje szczególne</w:t>
      </w:r>
    </w:p>
    <w:p w14:paraId="485F499B" w14:textId="77777777" w:rsidR="00BE0D45" w:rsidRPr="00C57C85" w:rsidRDefault="00BE0D45" w:rsidP="004A408E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Nagłe zdarzenia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 przypadku nagłej potrzeby odbioru dziecka przez inną osobę, rodzic musi przekazać żłobkowi pisemne lub elektroniczne upoważnienie.</w:t>
      </w:r>
    </w:p>
    <w:p w14:paraId="0A97AC55" w14:textId="77777777" w:rsidR="00BE0D45" w:rsidRPr="00C57C85" w:rsidRDefault="00BE0D45" w:rsidP="004A408E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Rodzice w konflikcie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 sytuacji sporu rodzicielskiego żłobek stosuje się do obowiązujących orzeczeń sądowych i dokumentów prawnych.</w:t>
      </w:r>
    </w:p>
    <w:p w14:paraId="77BAF75E" w14:textId="5D480086" w:rsidR="00BE0D45" w:rsidRDefault="00BE0D45" w:rsidP="004A408E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Stan dziecka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jeśli dziecko wykazuje objawy choroby, odbiór może nastąpić wcześniej po kontakcie z rodzicem.</w:t>
      </w:r>
    </w:p>
    <w:p w14:paraId="2E490D51" w14:textId="77777777" w:rsidR="00850537" w:rsidRPr="00C57C85" w:rsidRDefault="00850537" w:rsidP="00850537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AB0BDB8" w14:textId="77777777" w:rsidR="00BE0D45" w:rsidRPr="00C57C85" w:rsidRDefault="00BE0D45" w:rsidP="004A408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5. Dokumentacja</w:t>
      </w:r>
    </w:p>
    <w:p w14:paraId="496B1D53" w14:textId="274F52BA" w:rsidR="00BE0D45" w:rsidRPr="00C57C85" w:rsidRDefault="00BE0D45" w:rsidP="004A408E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Lista obecności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codziennie podpisywana przez opiekunów.</w:t>
      </w:r>
    </w:p>
    <w:p w14:paraId="2D50DF0E" w14:textId="77777777" w:rsidR="00BE0D45" w:rsidRPr="00C57C85" w:rsidRDefault="00BE0D45" w:rsidP="004A408E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Upoważnienia do odbioru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przechowywane w dokumentacji żłobka, aktualizowane przez rodziców.</w:t>
      </w:r>
    </w:p>
    <w:p w14:paraId="1289F720" w14:textId="77777777" w:rsidR="00BE0D45" w:rsidRPr="00C57C85" w:rsidRDefault="00BE0D45" w:rsidP="004A408E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C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Rejestr wejść i wyjść</w:t>
      </w:r>
      <w:r w:rsidRPr="00C57C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prowadzony w formie papierowej lub elektronicznej.</w:t>
      </w:r>
    </w:p>
    <w:p w14:paraId="45EEDDEF" w14:textId="77777777" w:rsidR="002A32EA" w:rsidRPr="00C57C85" w:rsidRDefault="002A32EA" w:rsidP="004A408E">
      <w:pPr>
        <w:jc w:val="both"/>
        <w:rPr>
          <w:sz w:val="24"/>
          <w:szCs w:val="24"/>
        </w:rPr>
      </w:pPr>
    </w:p>
    <w:sectPr w:rsidR="002A32EA" w:rsidRPr="00C57C8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D9F8F" w14:textId="77777777" w:rsidR="00680E97" w:rsidRDefault="00680E97" w:rsidP="00BE0D45">
      <w:pPr>
        <w:spacing w:after="0" w:line="240" w:lineRule="auto"/>
      </w:pPr>
      <w:r>
        <w:separator/>
      </w:r>
    </w:p>
  </w:endnote>
  <w:endnote w:type="continuationSeparator" w:id="0">
    <w:p w14:paraId="664FB0B8" w14:textId="77777777" w:rsidR="00680E97" w:rsidRDefault="00680E97" w:rsidP="00BE0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38909" w14:textId="77777777" w:rsidR="00680E97" w:rsidRDefault="00680E97" w:rsidP="00BE0D45">
      <w:pPr>
        <w:spacing w:after="0" w:line="240" w:lineRule="auto"/>
      </w:pPr>
      <w:r>
        <w:separator/>
      </w:r>
    </w:p>
  </w:footnote>
  <w:footnote w:type="continuationSeparator" w:id="0">
    <w:p w14:paraId="7EBFD042" w14:textId="77777777" w:rsidR="00680E97" w:rsidRDefault="00680E97" w:rsidP="00BE0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BE0D45" w14:paraId="643A3C2C" w14:textId="77777777" w:rsidTr="003A48B6">
      <w:tc>
        <w:tcPr>
          <w:tcW w:w="1980" w:type="dxa"/>
        </w:tcPr>
        <w:p w14:paraId="79E4678D" w14:textId="77777777" w:rsidR="00BE0D45" w:rsidRDefault="00BE0D45" w:rsidP="00BE0D45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2923428C" wp14:editId="48BCB12D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4A657AE4" w14:textId="77777777" w:rsidR="00BE0D45" w:rsidRDefault="00BE0D45" w:rsidP="00BE0D45">
          <w:pPr>
            <w:pStyle w:val="Nagwek"/>
          </w:pPr>
        </w:p>
        <w:p w14:paraId="3228619C" w14:textId="77777777" w:rsidR="00BE0D45" w:rsidRPr="00A22FAF" w:rsidRDefault="00BE0D45" w:rsidP="00BE0D45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52355CE9" w14:textId="77777777" w:rsidR="00BE0D45" w:rsidRDefault="00BE0D45" w:rsidP="00BE0D45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0D59A24F" w14:textId="5CF9EDD3" w:rsidR="00BE0D45" w:rsidRDefault="00BE0D45" w:rsidP="00BE0D45">
    <w:pPr>
      <w:pStyle w:val="Nagwek"/>
      <w:pBdr>
        <w:bottom w:val="single" w:sz="6" w:space="1" w:color="auto"/>
      </w:pBdr>
      <w:rPr>
        <w:color w:val="4472C4" w:themeColor="accent1"/>
      </w:rPr>
    </w:pPr>
  </w:p>
  <w:p w14:paraId="796CC622" w14:textId="77777777" w:rsidR="00BE0D45" w:rsidRDefault="00BE0D45" w:rsidP="00BE0D45">
    <w:pPr>
      <w:pStyle w:val="Nagwek"/>
      <w:rPr>
        <w:color w:val="4472C4" w:themeColor="accent1"/>
      </w:rPr>
    </w:pPr>
  </w:p>
  <w:p w14:paraId="7EF788BC" w14:textId="7B656785" w:rsidR="00BE0D45" w:rsidRDefault="00BE0D4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36F5C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8C7F2A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D22C7E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C63C15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1357A9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775D2C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043686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8347A9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6A4FCA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6B26A9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CD6900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936335"/>
    <w:multiLevelType w:val="multilevel"/>
    <w:tmpl w:val="8494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7"/>
  </w:num>
  <w:num w:numId="10">
    <w:abstractNumId w:val="8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D45"/>
    <w:rsid w:val="00037CDC"/>
    <w:rsid w:val="000F4673"/>
    <w:rsid w:val="002A32EA"/>
    <w:rsid w:val="004A408E"/>
    <w:rsid w:val="00680E97"/>
    <w:rsid w:val="00714DF2"/>
    <w:rsid w:val="00850537"/>
    <w:rsid w:val="00BE0D45"/>
    <w:rsid w:val="00C5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2500B"/>
  <w15:chartTrackingRefBased/>
  <w15:docId w15:val="{D0933BB4-7EC8-438A-8D5E-37208D3EC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E0D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E0D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0D4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E0D45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E0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E0D45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BE0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0D45"/>
  </w:style>
  <w:style w:type="paragraph" w:styleId="Stopka">
    <w:name w:val="footer"/>
    <w:basedOn w:val="Normalny"/>
    <w:link w:val="StopkaZnak"/>
    <w:uiPriority w:val="99"/>
    <w:unhideWhenUsed/>
    <w:rsid w:val="00BE0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0D45"/>
  </w:style>
  <w:style w:type="table" w:styleId="Tabela-Siatka">
    <w:name w:val="Table Grid"/>
    <w:basedOn w:val="Standardowy"/>
    <w:uiPriority w:val="39"/>
    <w:rsid w:val="00BE0D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5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6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96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8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90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10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6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5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7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314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22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29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8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0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9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299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----------------------------</dc:creator>
  <cp:keywords/>
  <dc:description/>
  <cp:lastModifiedBy>Barbara</cp:lastModifiedBy>
  <cp:revision>5</cp:revision>
  <cp:lastPrinted>2026-01-02T09:17:00Z</cp:lastPrinted>
  <dcterms:created xsi:type="dcterms:W3CDTF">2025-11-20T08:52:00Z</dcterms:created>
  <dcterms:modified xsi:type="dcterms:W3CDTF">2026-01-02T09:18:00Z</dcterms:modified>
</cp:coreProperties>
</file>