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D8D2D" w14:textId="77777777" w:rsidR="00A858C1" w:rsidRPr="00A858C1" w:rsidRDefault="00A858C1" w:rsidP="00A858C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A858C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PRAWA I OBOWIĄZKI RODZICÓW / OPIEKUNÓW PRAWNYCH</w:t>
      </w:r>
    </w:p>
    <w:p w14:paraId="6FDDDC46" w14:textId="77777777" w:rsidR="00A858C1" w:rsidRPr="00A858C1" w:rsidRDefault="00A858C1" w:rsidP="00A858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Prawa rodziców / opiekunów prawnych</w:t>
      </w:r>
    </w:p>
    <w:p w14:paraId="2D585CF8" w14:textId="77777777" w:rsidR="00A858C1" w:rsidRPr="00A858C1" w:rsidRDefault="00A858C1" w:rsidP="00A858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Rodzice/opiekunowie prawni mają prawo do:</w:t>
      </w:r>
    </w:p>
    <w:p w14:paraId="31F37388" w14:textId="77777777" w:rsidR="00A858C1" w:rsidRPr="00A858C1" w:rsidRDefault="00A858C1" w:rsidP="00A85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uzyskiwania rzetelnych informacji o:</w:t>
      </w:r>
    </w:p>
    <w:p w14:paraId="63A3EF49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samopoczuciu dziecka,</w:t>
      </w:r>
    </w:p>
    <w:p w14:paraId="231FBD48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rozwoju i postępach dziecka,</w:t>
      </w:r>
    </w:p>
    <w:p w14:paraId="13AD2D01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funkcjonowaniu dziecka w grupie.</w:t>
      </w:r>
    </w:p>
    <w:p w14:paraId="75A43B87" w14:textId="77777777" w:rsidR="00A858C1" w:rsidRPr="00A858C1" w:rsidRDefault="00A858C1" w:rsidP="00A85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współpracy z personelem żłobka w sprawach dotyczących dziecka, w tym:</w:t>
      </w:r>
    </w:p>
    <w:p w14:paraId="388CA4C7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konsultowania potrzeb i trudności dziecka,</w:t>
      </w:r>
    </w:p>
    <w:p w14:paraId="069A2E27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omawiania sposobów wspierania rozwoju dziecka,</w:t>
      </w:r>
    </w:p>
    <w:p w14:paraId="63E9490F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zgłaszania uwag i wniosków.</w:t>
      </w:r>
    </w:p>
    <w:p w14:paraId="07A4BBD0" w14:textId="77777777" w:rsidR="00A858C1" w:rsidRPr="00A858C1" w:rsidRDefault="00A858C1" w:rsidP="00A85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zapoznania się z dokumentacją placówki, w szczególności z:</w:t>
      </w:r>
    </w:p>
    <w:p w14:paraId="55C5DB99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standardami opieki nad dziećmi do lat 3,</w:t>
      </w:r>
    </w:p>
    <w:p w14:paraId="22866FE6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kodeksem etycznym personelu,</w:t>
      </w:r>
    </w:p>
    <w:p w14:paraId="1A7F92F0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procedurami ochrony dziecka,</w:t>
      </w:r>
    </w:p>
    <w:p w14:paraId="2B34C67F" w14:textId="77777777" w:rsidR="00A858C1" w:rsidRPr="00A858C1" w:rsidRDefault="00A858C1" w:rsidP="00A858C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regulaminami i zasadami organizacyjnymi.</w:t>
      </w:r>
    </w:p>
    <w:p w14:paraId="22AFD0A7" w14:textId="77777777" w:rsidR="00A858C1" w:rsidRPr="00A858C1" w:rsidRDefault="00A858C1" w:rsidP="00A85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poszanowania godności dziecka oraz jego indywidualnych potrzeb rozwojowych.</w:t>
      </w:r>
    </w:p>
    <w:p w14:paraId="4DE45A54" w14:textId="77777777" w:rsidR="00A858C1" w:rsidRPr="00A858C1" w:rsidRDefault="00A858C1" w:rsidP="00A85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udziału w wydarzeniach i inicjatywach organizowanych przez placówkę.</w:t>
      </w:r>
    </w:p>
    <w:p w14:paraId="4C6A232E" w14:textId="77777777" w:rsidR="00A858C1" w:rsidRPr="00A858C1" w:rsidRDefault="00A858C1" w:rsidP="00A85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ochrony danych osobowych oraz prywatności dziecka i rodziny.</w:t>
      </w:r>
    </w:p>
    <w:p w14:paraId="1ED46D4F" w14:textId="77777777" w:rsidR="00A858C1" w:rsidRPr="00A858C1" w:rsidRDefault="00A858C1" w:rsidP="00A85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zgłaszania skarg i wniosków zgodnie z obowiązującą w placówce procedurą.</w:t>
      </w:r>
    </w:p>
    <w:p w14:paraId="5672421F" w14:textId="77777777" w:rsidR="00A858C1" w:rsidRPr="00A858C1" w:rsidRDefault="00A858C1" w:rsidP="00A85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43E407DD">
          <v:rect id="_x0000_i1027" style="width:0;height:1.5pt" o:hralign="center" o:hrstd="t" o:hr="t" fillcolor="#a0a0a0" stroked="f"/>
        </w:pict>
      </w:r>
    </w:p>
    <w:p w14:paraId="785F719B" w14:textId="77777777" w:rsidR="00A858C1" w:rsidRPr="00A858C1" w:rsidRDefault="00A858C1" w:rsidP="00A858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 Obowiązki rodziców / opiekunów prawnych</w:t>
      </w:r>
    </w:p>
    <w:p w14:paraId="0096390E" w14:textId="77777777" w:rsidR="00A858C1" w:rsidRPr="00A858C1" w:rsidRDefault="00A858C1" w:rsidP="00A858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Rodzice/opiekunowie prawni są zobowiązani do:</w:t>
      </w:r>
    </w:p>
    <w:p w14:paraId="1E177760" w14:textId="77777777" w:rsidR="00A858C1" w:rsidRPr="00A858C1" w:rsidRDefault="00A858C1" w:rsidP="00A85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przestrzegania:</w:t>
      </w:r>
    </w:p>
    <w:p w14:paraId="054B5494" w14:textId="77777777" w:rsidR="00A858C1" w:rsidRPr="00A858C1" w:rsidRDefault="00A858C1" w:rsidP="00A858C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standardów opieki,</w:t>
      </w:r>
    </w:p>
    <w:p w14:paraId="35F8614F" w14:textId="77777777" w:rsidR="00A858C1" w:rsidRPr="00A858C1" w:rsidRDefault="00A858C1" w:rsidP="00A858C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regulaminów i procedur obowiązujących w placówce.</w:t>
      </w:r>
    </w:p>
    <w:p w14:paraId="14B9E3FD" w14:textId="77777777" w:rsidR="00A858C1" w:rsidRPr="00A858C1" w:rsidRDefault="00A858C1" w:rsidP="00A85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współpracy z personelem żłobka w zakresie:</w:t>
      </w:r>
    </w:p>
    <w:p w14:paraId="3A6C1942" w14:textId="77777777" w:rsidR="00A858C1" w:rsidRPr="00A858C1" w:rsidRDefault="00A858C1" w:rsidP="00A858C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wspierania rozwoju dziecka,</w:t>
      </w:r>
    </w:p>
    <w:p w14:paraId="6011C33B" w14:textId="77777777" w:rsidR="00A858C1" w:rsidRPr="00A858C1" w:rsidRDefault="00A858C1" w:rsidP="00A858C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realizacji ustaleń dotyczących opieki nad dzieckiem.</w:t>
      </w:r>
    </w:p>
    <w:p w14:paraId="247B8880" w14:textId="77777777" w:rsidR="00A858C1" w:rsidRPr="00A858C1" w:rsidRDefault="00A858C1" w:rsidP="00A85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rzetelnego informowania placówki o:</w:t>
      </w:r>
    </w:p>
    <w:p w14:paraId="323056B7" w14:textId="77777777" w:rsidR="00A858C1" w:rsidRPr="00A858C1" w:rsidRDefault="00A858C1" w:rsidP="00A858C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stanie zdrowia dziecka,</w:t>
      </w:r>
    </w:p>
    <w:p w14:paraId="037B7783" w14:textId="77777777" w:rsidR="00A858C1" w:rsidRPr="00A858C1" w:rsidRDefault="00A858C1" w:rsidP="00A858C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alergiach, dietach i innych istotnych potrzebach dziecka,</w:t>
      </w:r>
    </w:p>
    <w:p w14:paraId="32A48594" w14:textId="77777777" w:rsidR="00A858C1" w:rsidRPr="00A858C1" w:rsidRDefault="00A858C1" w:rsidP="00A858C1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zmianach mających wpływ na funkcjonowanie dziecka w żłobku.</w:t>
      </w:r>
    </w:p>
    <w:p w14:paraId="6CA53FF3" w14:textId="77777777" w:rsidR="00A858C1" w:rsidRPr="00A858C1" w:rsidRDefault="00A858C1" w:rsidP="00A85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przyprowadzania do żłobka wyłącznie dzieci zdrowych, zgodnie z obowiązującymi zasadami.</w:t>
      </w:r>
    </w:p>
    <w:p w14:paraId="1A934E88" w14:textId="77777777" w:rsidR="00A858C1" w:rsidRPr="00A858C1" w:rsidRDefault="00A858C1" w:rsidP="00A85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terminowego przyprowadzania i odbierania dziecka zgodnie z organizacją pracy placówki.</w:t>
      </w:r>
    </w:p>
    <w:p w14:paraId="2038779F" w14:textId="77777777" w:rsidR="00A858C1" w:rsidRPr="00A858C1" w:rsidRDefault="00A858C1" w:rsidP="00A85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przekazywania aktualnych danych kontaktowych.</w:t>
      </w:r>
    </w:p>
    <w:p w14:paraId="3151DBCA" w14:textId="77777777" w:rsidR="00A858C1" w:rsidRPr="00A858C1" w:rsidRDefault="00A858C1" w:rsidP="00A85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poszanowania pracy personelu oraz zasad współżycia społecznego w placówce.</w:t>
      </w:r>
    </w:p>
    <w:p w14:paraId="2C69A3BC" w14:textId="77777777" w:rsidR="00A858C1" w:rsidRPr="00A858C1" w:rsidRDefault="00A858C1" w:rsidP="00A85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terminowego regulowania opłat związanych z pobytem dziecka w żłobku (jeśli dotyczy).</w:t>
      </w:r>
    </w:p>
    <w:p w14:paraId="6BBB247B" w14:textId="77777777" w:rsidR="00A858C1" w:rsidRPr="00A858C1" w:rsidRDefault="00A858C1" w:rsidP="00A85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pict w14:anchorId="1E0E8F57">
          <v:rect id="_x0000_i1028" style="width:0;height:1.5pt" o:hralign="center" o:hrstd="t" o:hr="t" fillcolor="#a0a0a0" stroked="f"/>
        </w:pict>
      </w:r>
    </w:p>
    <w:p w14:paraId="057383F0" w14:textId="77777777" w:rsidR="00A858C1" w:rsidRPr="00A858C1" w:rsidRDefault="00A858C1" w:rsidP="00A858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Postanowienia końcowe</w:t>
      </w:r>
    </w:p>
    <w:p w14:paraId="3B994E67" w14:textId="77777777" w:rsidR="00A858C1" w:rsidRPr="00A858C1" w:rsidRDefault="00A858C1" w:rsidP="00A858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Prawa i obowiązki rodziców/opiekunów prawnych obowiązują przez cały okres uczęszczania dziecka do żłobka.</w:t>
      </w:r>
    </w:p>
    <w:p w14:paraId="03619273" w14:textId="77777777" w:rsidR="00A858C1" w:rsidRPr="00A858C1" w:rsidRDefault="00A858C1" w:rsidP="00A858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 stanowi element standardów opieki oraz regulaminu placówki.</w:t>
      </w:r>
    </w:p>
    <w:p w14:paraId="513BEEC3" w14:textId="77777777" w:rsidR="00A858C1" w:rsidRPr="00A858C1" w:rsidRDefault="00A858C1" w:rsidP="00A858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58C1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potwierdzają zapoznanie się z dokumentem poprzez złożenie stosownego oświadczenia.</w:t>
      </w:r>
    </w:p>
    <w:p w14:paraId="03439665" w14:textId="465F3B5E" w:rsidR="00A858C1" w:rsidRPr="00A858C1" w:rsidRDefault="00A858C1" w:rsidP="00A85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A858C1" w:rsidRPr="00A858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756B9" w14:textId="77777777" w:rsidR="00044536" w:rsidRDefault="00044536" w:rsidP="00BE7EB9">
      <w:pPr>
        <w:spacing w:after="0" w:line="240" w:lineRule="auto"/>
      </w:pPr>
      <w:r>
        <w:separator/>
      </w:r>
    </w:p>
  </w:endnote>
  <w:endnote w:type="continuationSeparator" w:id="0">
    <w:p w14:paraId="71A5FBF8" w14:textId="77777777" w:rsidR="00044536" w:rsidRDefault="00044536" w:rsidP="00BE7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BC8B5" w14:textId="77777777" w:rsidR="00044536" w:rsidRDefault="00044536" w:rsidP="00BE7EB9">
      <w:pPr>
        <w:spacing w:after="0" w:line="240" w:lineRule="auto"/>
      </w:pPr>
      <w:r>
        <w:separator/>
      </w:r>
    </w:p>
  </w:footnote>
  <w:footnote w:type="continuationSeparator" w:id="0">
    <w:p w14:paraId="42B4B6A7" w14:textId="77777777" w:rsidR="00044536" w:rsidRDefault="00044536" w:rsidP="00BE7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BE7EB9" w14:paraId="30813B98" w14:textId="77777777" w:rsidTr="009220A0">
      <w:tc>
        <w:tcPr>
          <w:tcW w:w="1980" w:type="dxa"/>
        </w:tcPr>
        <w:p w14:paraId="23A625D1" w14:textId="77777777" w:rsidR="00BE7EB9" w:rsidRDefault="00BE7EB9" w:rsidP="00BE7EB9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68D811C7" wp14:editId="442EFE26">
                <wp:extent cx="1051560" cy="714888"/>
                <wp:effectExtent l="0" t="0" r="0" b="952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38059100" w14:textId="77777777" w:rsidR="00BE7EB9" w:rsidRDefault="00BE7EB9" w:rsidP="00BE7EB9">
          <w:pPr>
            <w:pStyle w:val="Nagwek"/>
          </w:pPr>
        </w:p>
        <w:p w14:paraId="4898912E" w14:textId="77777777" w:rsidR="00BE7EB9" w:rsidRPr="00A22FAF" w:rsidRDefault="00BE7EB9" w:rsidP="00BE7EB9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200665EF" w14:textId="77777777" w:rsidR="00BE7EB9" w:rsidRDefault="00BE7EB9" w:rsidP="00BE7EB9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153560F6" w14:textId="309B4A24" w:rsidR="00BE7EB9" w:rsidRDefault="00BE7EB9">
    <w:pPr>
      <w:pStyle w:val="Nagwek"/>
      <w:pBdr>
        <w:bottom w:val="single" w:sz="6" w:space="1" w:color="auto"/>
      </w:pBdr>
    </w:pPr>
  </w:p>
  <w:p w14:paraId="17A5041B" w14:textId="77777777" w:rsidR="00BE7EB9" w:rsidRDefault="00BE7EB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F1DF4"/>
    <w:multiLevelType w:val="multilevel"/>
    <w:tmpl w:val="7C7AC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2862F6"/>
    <w:multiLevelType w:val="multilevel"/>
    <w:tmpl w:val="82B83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2B6AE3"/>
    <w:multiLevelType w:val="multilevel"/>
    <w:tmpl w:val="AEAA3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497889"/>
    <w:multiLevelType w:val="multilevel"/>
    <w:tmpl w:val="05420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47324E"/>
    <w:multiLevelType w:val="multilevel"/>
    <w:tmpl w:val="29FA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6141DC"/>
    <w:multiLevelType w:val="multilevel"/>
    <w:tmpl w:val="99F02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11644A"/>
    <w:multiLevelType w:val="multilevel"/>
    <w:tmpl w:val="5EAC6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EB9"/>
    <w:rsid w:val="00044536"/>
    <w:rsid w:val="0026794B"/>
    <w:rsid w:val="00A858C1"/>
    <w:rsid w:val="00B0602A"/>
    <w:rsid w:val="00B75D5F"/>
    <w:rsid w:val="00BE7EB9"/>
    <w:rsid w:val="00D30B2F"/>
    <w:rsid w:val="00D70D16"/>
    <w:rsid w:val="00EB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15190"/>
  <w15:chartTrackingRefBased/>
  <w15:docId w15:val="{9769ED84-033C-4643-BD57-69F4BED70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E7E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BE7E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BE7E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E7EB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E7EB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E7EB9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E7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E7EB9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BE7E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7EB9"/>
  </w:style>
  <w:style w:type="paragraph" w:styleId="Stopka">
    <w:name w:val="footer"/>
    <w:basedOn w:val="Normalny"/>
    <w:link w:val="StopkaZnak"/>
    <w:uiPriority w:val="99"/>
    <w:unhideWhenUsed/>
    <w:rsid w:val="00BE7E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7EB9"/>
  </w:style>
  <w:style w:type="table" w:styleId="Tabela-Siatka">
    <w:name w:val="Table Grid"/>
    <w:basedOn w:val="Standardowy"/>
    <w:uiPriority w:val="39"/>
    <w:rsid w:val="00BE7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6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296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7</cp:revision>
  <dcterms:created xsi:type="dcterms:W3CDTF">2025-12-16T09:21:00Z</dcterms:created>
  <dcterms:modified xsi:type="dcterms:W3CDTF">2025-12-16T09:36:00Z</dcterms:modified>
</cp:coreProperties>
</file>